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A8" w:rsidRDefault="00E046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46A8" w:rsidRDefault="00E046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4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6A8" w:rsidRDefault="00E046A8">
            <w:pPr>
              <w:pStyle w:val="ConsPlusNormal"/>
              <w:outlineLvl w:val="0"/>
            </w:pPr>
            <w:r>
              <w:t>24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6A8" w:rsidRDefault="00E046A8">
            <w:pPr>
              <w:pStyle w:val="ConsPlusNormal"/>
              <w:jc w:val="right"/>
              <w:outlineLvl w:val="0"/>
            </w:pPr>
            <w:r>
              <w:t>N УП-500</w:t>
            </w:r>
          </w:p>
        </w:tc>
      </w:tr>
    </w:tbl>
    <w:p w:rsidR="00E046A8" w:rsidRDefault="00E04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6A8" w:rsidRDefault="00E046A8">
      <w:pPr>
        <w:pStyle w:val="ConsPlusNormal"/>
      </w:pPr>
    </w:p>
    <w:p w:rsidR="00E046A8" w:rsidRDefault="00E046A8">
      <w:pPr>
        <w:pStyle w:val="ConsPlusTitle"/>
        <w:jc w:val="center"/>
      </w:pPr>
      <w:r>
        <w:t>УКАЗ</w:t>
      </w:r>
    </w:p>
    <w:p w:rsidR="00E046A8" w:rsidRDefault="00E046A8">
      <w:pPr>
        <w:pStyle w:val="ConsPlusTitle"/>
        <w:jc w:val="center"/>
      </w:pPr>
    </w:p>
    <w:p w:rsidR="00E046A8" w:rsidRDefault="00E046A8">
      <w:pPr>
        <w:pStyle w:val="ConsPlusTitle"/>
        <w:jc w:val="center"/>
      </w:pPr>
      <w:r>
        <w:t>ПРЕЗИДЕНТА РЕСПУБЛИКИ БАШКОРТОСТАН</w:t>
      </w:r>
    </w:p>
    <w:p w:rsidR="00E046A8" w:rsidRDefault="00E046A8">
      <w:pPr>
        <w:pStyle w:val="ConsPlusTitle"/>
        <w:jc w:val="center"/>
      </w:pPr>
    </w:p>
    <w:p w:rsidR="00E046A8" w:rsidRDefault="00E046A8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046A8" w:rsidRDefault="00E046A8">
      <w:pPr>
        <w:pStyle w:val="ConsPlusTitle"/>
        <w:jc w:val="center"/>
      </w:pPr>
      <w:r>
        <w:t xml:space="preserve">ГРАЖДАНСКОЙ СЛУЖБЫ РЕСПУБЛИКИ БАШКОРТОСТАН, </w:t>
      </w:r>
      <w:proofErr w:type="gramStart"/>
      <w:r>
        <w:t>ПРИ</w:t>
      </w:r>
      <w:proofErr w:type="gramEnd"/>
    </w:p>
    <w:p w:rsidR="00E046A8" w:rsidRDefault="00E046A8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ГОСУДАРСТВЕННЫЕ ГРАЖДАНСКИЕ</w:t>
      </w:r>
    </w:p>
    <w:p w:rsidR="00E046A8" w:rsidRDefault="00E046A8">
      <w:pPr>
        <w:pStyle w:val="ConsPlusTitle"/>
        <w:jc w:val="center"/>
      </w:pPr>
      <w:r>
        <w:t>СЛУЖАЩИЕ РЕСПУБЛИКИ БАШКОРТОСТАН ОБЯЗАНЫ ПРЕДСТАВЛЯТЬ</w:t>
      </w:r>
    </w:p>
    <w:p w:rsidR="00E046A8" w:rsidRDefault="00E046A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046A8" w:rsidRDefault="00E046A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046A8" w:rsidRDefault="00E046A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046A8" w:rsidRDefault="00E046A8">
      <w:pPr>
        <w:pStyle w:val="ConsPlusTitle"/>
        <w:jc w:val="center"/>
      </w:pPr>
      <w:r>
        <w:t>СВОИХ СУПРУГИ (СУПРУГА) И НЕСОВЕРШЕННОЛЕТНИХ ДЕТЕЙ</w:t>
      </w:r>
    </w:p>
    <w:p w:rsidR="00E046A8" w:rsidRDefault="00E046A8">
      <w:pPr>
        <w:pStyle w:val="ConsPlusNormal"/>
        <w:jc w:val="center"/>
      </w:pPr>
      <w:r>
        <w:t>Список изменяющих документов</w:t>
      </w:r>
    </w:p>
    <w:p w:rsidR="00E046A8" w:rsidRDefault="00E046A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E046A8" w:rsidRDefault="00E046A8">
      <w:pPr>
        <w:pStyle w:val="ConsPlusNormal"/>
        <w:jc w:val="center"/>
      </w:pPr>
    </w:p>
    <w:p w:rsidR="00E046A8" w:rsidRDefault="00E046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E046A8" w:rsidRDefault="00E046A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E046A8" w:rsidRDefault="00E046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046A8" w:rsidRDefault="00E046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E046A8" w:rsidRDefault="00E046A8">
      <w:pPr>
        <w:pStyle w:val="ConsPlusNormal"/>
        <w:ind w:firstLine="540"/>
        <w:jc w:val="both"/>
      </w:pPr>
      <w:r>
        <w:t>2. Руководителям государственных органов Республики Башкортостан:</w:t>
      </w:r>
    </w:p>
    <w:p w:rsidR="00E046A8" w:rsidRDefault="00E046A8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года утвердить в соответствии с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E046A8" w:rsidRDefault="00E046A8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2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046A8" w:rsidRDefault="00E046A8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детей.</w:t>
      </w:r>
    </w:p>
    <w:p w:rsidR="00E046A8" w:rsidRDefault="00E046A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Президента Республики Башкортостан.</w:t>
      </w:r>
    </w:p>
    <w:p w:rsidR="00E046A8" w:rsidRDefault="00E046A8">
      <w:pPr>
        <w:pStyle w:val="ConsPlusNormal"/>
        <w:ind w:firstLine="540"/>
        <w:jc w:val="both"/>
      </w:pPr>
      <w:r>
        <w:lastRenderedPageBreak/>
        <w:t>5. Указ вступает в силу со дня его подписания.</w:t>
      </w: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jc w:val="right"/>
      </w:pPr>
      <w:r>
        <w:t>Президент</w:t>
      </w:r>
    </w:p>
    <w:p w:rsidR="00E046A8" w:rsidRDefault="00E046A8">
      <w:pPr>
        <w:pStyle w:val="ConsPlusNormal"/>
        <w:jc w:val="right"/>
      </w:pPr>
      <w:r>
        <w:t>Республики Башкортостан</w:t>
      </w:r>
    </w:p>
    <w:p w:rsidR="00E046A8" w:rsidRDefault="00E046A8">
      <w:pPr>
        <w:pStyle w:val="ConsPlusNormal"/>
        <w:jc w:val="right"/>
      </w:pPr>
      <w:r>
        <w:t>М.РАХИМОВ</w:t>
      </w:r>
    </w:p>
    <w:p w:rsidR="00E046A8" w:rsidRDefault="00E046A8">
      <w:pPr>
        <w:pStyle w:val="ConsPlusNormal"/>
      </w:pPr>
      <w:r>
        <w:t>Уфа, Дом Республики</w:t>
      </w:r>
    </w:p>
    <w:p w:rsidR="00E046A8" w:rsidRDefault="00E046A8">
      <w:pPr>
        <w:pStyle w:val="ConsPlusNormal"/>
      </w:pPr>
      <w:r>
        <w:t>24 августа 2009 года</w:t>
      </w:r>
    </w:p>
    <w:p w:rsidR="00E046A8" w:rsidRDefault="00E046A8">
      <w:pPr>
        <w:pStyle w:val="ConsPlusNormal"/>
      </w:pPr>
      <w:r>
        <w:t>N УП-500</w:t>
      </w: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Normal"/>
        <w:jc w:val="right"/>
        <w:outlineLvl w:val="0"/>
      </w:pPr>
      <w:r>
        <w:t>Приложение</w:t>
      </w:r>
    </w:p>
    <w:p w:rsidR="00E046A8" w:rsidRDefault="00E046A8">
      <w:pPr>
        <w:pStyle w:val="ConsPlusNormal"/>
        <w:jc w:val="right"/>
      </w:pPr>
      <w:r>
        <w:t>к Указу Президента</w:t>
      </w:r>
    </w:p>
    <w:p w:rsidR="00E046A8" w:rsidRDefault="00E046A8">
      <w:pPr>
        <w:pStyle w:val="ConsPlusNormal"/>
        <w:jc w:val="right"/>
      </w:pPr>
      <w:r>
        <w:t>Республики Башкортостан</w:t>
      </w:r>
    </w:p>
    <w:p w:rsidR="00E046A8" w:rsidRDefault="00E046A8">
      <w:pPr>
        <w:pStyle w:val="ConsPlusNormal"/>
        <w:jc w:val="right"/>
      </w:pPr>
      <w:r>
        <w:t>от 24 августа 2009 г. N УП-500</w:t>
      </w:r>
    </w:p>
    <w:p w:rsidR="00E046A8" w:rsidRDefault="00E046A8">
      <w:pPr>
        <w:pStyle w:val="ConsPlusNormal"/>
        <w:jc w:val="right"/>
      </w:pPr>
    </w:p>
    <w:p w:rsidR="00E046A8" w:rsidRDefault="00E046A8">
      <w:pPr>
        <w:pStyle w:val="ConsPlusTitle"/>
        <w:jc w:val="center"/>
      </w:pPr>
      <w:bookmarkStart w:id="1" w:name="P46"/>
      <w:bookmarkEnd w:id="1"/>
      <w:r>
        <w:t>ПЕРЕЧЕНЬ</w:t>
      </w:r>
    </w:p>
    <w:p w:rsidR="00E046A8" w:rsidRDefault="00E046A8">
      <w:pPr>
        <w:pStyle w:val="ConsPlusTitle"/>
        <w:jc w:val="center"/>
      </w:pPr>
      <w:r>
        <w:t>ДОЛЖНОСТЕЙ ГОСУДАРСТВЕННОЙ ГРАЖДАНСКОЙ СЛУЖБЫ</w:t>
      </w:r>
    </w:p>
    <w:p w:rsidR="00E046A8" w:rsidRDefault="00E046A8">
      <w:pPr>
        <w:pStyle w:val="ConsPlusTitle"/>
        <w:jc w:val="center"/>
      </w:pPr>
      <w:r>
        <w:t>РЕСПУБЛИКИ БАШКОРТОСТАН, ПРИ ЗАМЕЩЕНИИ КОТОРЫХ</w:t>
      </w:r>
    </w:p>
    <w:p w:rsidR="00E046A8" w:rsidRDefault="00E046A8">
      <w:pPr>
        <w:pStyle w:val="ConsPlusTitle"/>
        <w:jc w:val="center"/>
      </w:pPr>
      <w:r>
        <w:t>ГОСУДАРСТВЕННЫЕ ГРАЖДАНСКИЕ СЛУЖАЩИЕ РЕСПУБЛИКИ</w:t>
      </w:r>
    </w:p>
    <w:p w:rsidR="00E046A8" w:rsidRDefault="00E046A8">
      <w:pPr>
        <w:pStyle w:val="ConsPlusTitle"/>
        <w:jc w:val="center"/>
      </w:pPr>
      <w:r>
        <w:t>БАШКОРТОСТАН ОБЯЗАНЫ ПРЕДСТАВЛЯТЬ СВЕДЕНИЯ О</w:t>
      </w:r>
    </w:p>
    <w:p w:rsidR="00E046A8" w:rsidRDefault="00E046A8">
      <w:pPr>
        <w:pStyle w:val="ConsPlusTitle"/>
        <w:jc w:val="center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E046A8" w:rsidRDefault="00E046A8">
      <w:pPr>
        <w:pStyle w:val="ConsPlusTitle"/>
        <w:jc w:val="center"/>
      </w:pPr>
      <w:r>
        <w:t>ИМУЩЕСТВЕННОГО ХАРАКТЕРА, А ТАКЖЕ СВЕДЕНИЯ</w:t>
      </w:r>
    </w:p>
    <w:p w:rsidR="00E046A8" w:rsidRDefault="00E046A8">
      <w:pPr>
        <w:pStyle w:val="ConsPlusTitle"/>
        <w:jc w:val="center"/>
      </w:pPr>
      <w:r>
        <w:t>О ДОХОДАХ, ОБ ИМУЩЕСТВЕ И ОБЯЗАТЕЛЬСТВАХ</w:t>
      </w:r>
    </w:p>
    <w:p w:rsidR="00E046A8" w:rsidRDefault="00E046A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046A8" w:rsidRDefault="00E046A8">
      <w:pPr>
        <w:pStyle w:val="ConsPlusTitle"/>
        <w:jc w:val="center"/>
      </w:pPr>
      <w:r>
        <w:t>И НЕСОВЕРШЕННОЛЕТНИХ ДЕТЕЙ</w:t>
      </w:r>
    </w:p>
    <w:p w:rsidR="00E046A8" w:rsidRDefault="00E046A8">
      <w:pPr>
        <w:pStyle w:val="ConsPlusNormal"/>
        <w:jc w:val="center"/>
      </w:pPr>
      <w:r>
        <w:t>Список изменяющих документов</w:t>
      </w:r>
    </w:p>
    <w:p w:rsidR="00E046A8" w:rsidRDefault="00E046A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E046A8" w:rsidRDefault="00E046A8">
      <w:pPr>
        <w:pStyle w:val="ConsPlusNormal"/>
        <w:jc w:val="center"/>
      </w:pPr>
    </w:p>
    <w:p w:rsidR="00E046A8" w:rsidRDefault="00E046A8">
      <w:pPr>
        <w:pStyle w:val="ConsPlusNormal"/>
        <w:jc w:val="center"/>
        <w:outlineLvl w:val="1"/>
      </w:pPr>
      <w:r>
        <w:t>Раздел I. Должности государственной гражданской</w:t>
      </w:r>
    </w:p>
    <w:p w:rsidR="00E046A8" w:rsidRDefault="00E046A8">
      <w:pPr>
        <w:pStyle w:val="ConsPlusNormal"/>
        <w:jc w:val="center"/>
      </w:pPr>
      <w:r>
        <w:t>службы Республики Башкортостан</w:t>
      </w: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Республики Башкортостан, включенные в </w:t>
      </w:r>
      <w:hyperlink r:id="rId1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  <w:proofErr w:type="gramEnd"/>
    </w:p>
    <w:p w:rsidR="00E046A8" w:rsidRDefault="00E046A8">
      <w:pPr>
        <w:pStyle w:val="ConsPlusNormal"/>
        <w:ind w:firstLine="540"/>
        <w:jc w:val="both"/>
      </w:pPr>
      <w:r>
        <w:t>в пределах всех групп должностей категорий "Руководители" и "Помощники (советники)";</w:t>
      </w:r>
    </w:p>
    <w:p w:rsidR="00E046A8" w:rsidRDefault="00E046A8">
      <w:pPr>
        <w:pStyle w:val="ConsPlusNormal"/>
        <w:ind w:firstLine="540"/>
        <w:jc w:val="both"/>
      </w:pPr>
      <w:r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jc w:val="center"/>
        <w:outlineLvl w:val="1"/>
      </w:pPr>
      <w:bookmarkStart w:id="2" w:name="P66"/>
      <w:bookmarkEnd w:id="2"/>
      <w:r>
        <w:t>Раздел II. Другие должности государственной гражданской</w:t>
      </w:r>
    </w:p>
    <w:p w:rsidR="00E046A8" w:rsidRDefault="00E046A8">
      <w:pPr>
        <w:pStyle w:val="ConsPlusNormal"/>
        <w:jc w:val="center"/>
      </w:pPr>
      <w:r>
        <w:t>службы Республики Башкортостан, замещение которых</w:t>
      </w:r>
    </w:p>
    <w:p w:rsidR="00E046A8" w:rsidRDefault="00E046A8">
      <w:pPr>
        <w:pStyle w:val="ConsPlusNormal"/>
        <w:jc w:val="center"/>
      </w:pPr>
      <w:r>
        <w:t>связано с коррупционными рисками</w:t>
      </w: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ind w:firstLine="540"/>
        <w:jc w:val="both"/>
      </w:pPr>
      <w: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E046A8" w:rsidRDefault="00E046A8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046A8" w:rsidRDefault="00E046A8">
      <w:pPr>
        <w:pStyle w:val="ConsPlusNormal"/>
        <w:ind w:firstLine="540"/>
        <w:jc w:val="both"/>
      </w:pPr>
      <w:r>
        <w:t>- предоставление государственных услуг гражданам и организациям;</w:t>
      </w:r>
    </w:p>
    <w:p w:rsidR="00E046A8" w:rsidRDefault="00E046A8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E046A8" w:rsidRDefault="00E046A8">
      <w:pPr>
        <w:pStyle w:val="ConsPlusNormal"/>
        <w:ind w:firstLine="540"/>
        <w:jc w:val="both"/>
      </w:pPr>
      <w:r>
        <w:t xml:space="preserve">- подготовку и принятие решений о распределении бюджетных ассигнований, субсидий, </w:t>
      </w:r>
      <w:r>
        <w:lastRenderedPageBreak/>
        <w:t>межбюджетных трансфертов, а также распределение ограниченного ресурса;</w:t>
      </w:r>
    </w:p>
    <w:p w:rsidR="00E046A8" w:rsidRDefault="00E046A8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E046A8" w:rsidRDefault="00E046A8">
      <w:pPr>
        <w:pStyle w:val="ConsPlusNormal"/>
        <w:ind w:firstLine="540"/>
        <w:jc w:val="both"/>
      </w:pPr>
      <w:r>
        <w:t>- размещение государственного заказа либо выдачу лицензий и разрешений;</w:t>
      </w:r>
    </w:p>
    <w:p w:rsidR="00E046A8" w:rsidRDefault="00E046A8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ind w:firstLine="540"/>
        <w:jc w:val="both"/>
      </w:pPr>
    </w:p>
    <w:p w:rsidR="00E046A8" w:rsidRDefault="00E04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A54" w:rsidRDefault="009B5A54">
      <w:bookmarkStart w:id="3" w:name="_GoBack"/>
      <w:bookmarkEnd w:id="3"/>
    </w:p>
    <w:sectPr w:rsidR="009B5A54" w:rsidSect="0075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A8"/>
    <w:rsid w:val="009B5A54"/>
    <w:rsid w:val="00BF4E47"/>
    <w:rsid w:val="00E046A8"/>
    <w:rsid w:val="00FD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1B4F8A9417E735B101A474CD4EDDC73F7417D987C11D62A152F9B56FAD598FB637275D20FFE01B41C04f032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1B4F8A9417E735B101A474CD4EDDC73F7417D987C11D62A152F9B56FAD598FB637275D20FFE01B41C04f03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1B4F8A9417E735B10044A5AB8B2D572FB1975917412817E4A74C601F3DFCFBC2C2B379602FF00fB3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A1B4F8A9417E735B101A474CD4EDDC73F7417D987C11D62A152F9B56FAD598FB637275D20FFE01B41C04f03DM" TargetMode="External"/><Relationship Id="rId10" Type="http://schemas.openxmlformats.org/officeDocument/2006/relationships/hyperlink" Target="consultantplus://offline/ref=F6A1B4F8A9417E735B101A474CD4EDDC73F7417D97731BD720152F9B56FAD598FB637275D20FFE01B41C04f03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A1B4F8A9417E735B101A474CD4EDDC73F7417D987C11D62A152F9B56FAD598FB637275D20FFE01B41C04f0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Кимаев Константин Юрьевич</dc:creator>
  <cp:lastModifiedBy>bishbulykss</cp:lastModifiedBy>
  <cp:revision>2</cp:revision>
  <dcterms:created xsi:type="dcterms:W3CDTF">2023-02-13T10:41:00Z</dcterms:created>
  <dcterms:modified xsi:type="dcterms:W3CDTF">2023-02-13T10:41:00Z</dcterms:modified>
</cp:coreProperties>
</file>